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2CA" w:rsidRDefault="007B22CA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1008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3c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4050BA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trybie art. 24 ust. 11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2F4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2F45AC" w:rsidRDefault="003620BB" w:rsidP="002F45A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ielenie zamówienia publicznego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7B2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45AC" w:rsidRPr="007013D2">
        <w:rPr>
          <w:rFonts w:ascii="Times New Roman" w:hAnsi="Times New Roman" w:cs="Times New Roman"/>
          <w:b/>
          <w:bCs/>
        </w:rPr>
        <w:t xml:space="preserve"> </w:t>
      </w:r>
      <w:r w:rsidR="002F45AC" w:rsidRPr="007013D2">
        <w:rPr>
          <w:rFonts w:ascii="Times New Roman" w:hAnsi="Times New Roman" w:cs="Times New Roman"/>
          <w:b/>
          <w:lang/>
        </w:rPr>
        <w:t xml:space="preserve">zakup wraz z dostawą wyposażenia dla Oddziału </w:t>
      </w:r>
      <w:r w:rsidR="002F45AC" w:rsidRPr="007013D2">
        <w:rPr>
          <w:rFonts w:ascii="Times New Roman" w:hAnsi="Times New Roman" w:cs="Times New Roman"/>
          <w:b/>
        </w:rPr>
        <w:t>Noworodkowego z Pododdziałem Intensywnej Terapii Noworodków</w:t>
      </w:r>
      <w:r w:rsidR="002F45AC" w:rsidRPr="007013D2">
        <w:rPr>
          <w:rFonts w:ascii="Times New Roman" w:hAnsi="Times New Roman" w:cs="Times New Roman"/>
        </w:rPr>
        <w:t xml:space="preserve"> </w:t>
      </w:r>
      <w:r w:rsidR="002F45AC" w:rsidRPr="007013D2">
        <w:rPr>
          <w:rFonts w:ascii="Times New Roman" w:hAnsi="Times New Roman" w:cs="Times New Roman"/>
          <w:b/>
        </w:rPr>
        <w:t>oraz</w:t>
      </w:r>
      <w:r w:rsidR="002F45AC">
        <w:rPr>
          <w:rFonts w:ascii="Times New Roman" w:hAnsi="Times New Roman" w:cs="Times New Roman"/>
          <w:b/>
        </w:rPr>
        <w:t xml:space="preserve"> </w:t>
      </w:r>
      <w:r w:rsidR="002F45AC" w:rsidRPr="00AA3D97">
        <w:rPr>
          <w:rFonts w:ascii="Times New Roman" w:hAnsi="Times New Roman" w:cs="Times New Roman"/>
          <w:b/>
        </w:rPr>
        <w:t xml:space="preserve">Oddziału Ginekologiczno-Położniczego i Poradni Ginekologiczno-Położniczej </w:t>
      </w:r>
      <w:r w:rsidR="002F45AC" w:rsidRPr="007013D2">
        <w:rPr>
          <w:rFonts w:ascii="Times New Roman" w:hAnsi="Times New Roman" w:cs="Times New Roman"/>
          <w:b/>
          <w:bCs/>
        </w:rPr>
        <w:t>w ramach zadania „Regionalne Centrum Południowego Podkarpacia Kobieta i Dziecko - wysokospecjalistyczna opieka zdrowotna” współfinansowanego z Europejskiego Funduszu Rozwoju Regionalnego w ramach Osi Priorytetowej 6 Spójność przestrzenna i społeczna Regionalnego Programu Operacyjnego Województwa Podkarpackiego na lata 2014-2020</w:t>
      </w:r>
    </w:p>
    <w:p w:rsidR="007D3BF0" w:rsidRDefault="002F45AC" w:rsidP="002F45AC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nr postępowania EZ/215/20/2018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  <w:r w:rsidR="00617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przynależności Wykonawcy do grupy kapitałowej, o której mowa w art. 24 ust. 1 pkt 23 ustawy Prawo zamówień publicznych, Wykonawca składa wraz z oświadczeniem listę podmiotów należących do grupy kapitałowej)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Pr="003620BB" w:rsidRDefault="004050BA" w:rsidP="004050BA">
      <w:pPr>
        <w:jc w:val="both"/>
        <w:rPr>
          <w:sz w:val="24"/>
          <w:szCs w:val="24"/>
        </w:rPr>
      </w:pPr>
      <w:r w:rsidRPr="002F45AC">
        <w:rPr>
          <w:sz w:val="24"/>
          <w:szCs w:val="24"/>
          <w:highlight w:val="yellow"/>
        </w:rPr>
        <w:t xml:space="preserve">Uwaga: oświadczenie należy przedłożyć Zamawiającemu w terminie 3 dni od dnia przekazania informacji, o której mowa w art. 86 ust. 5 </w:t>
      </w:r>
      <w:proofErr w:type="spellStart"/>
      <w:r w:rsidRPr="002F45AC">
        <w:rPr>
          <w:sz w:val="24"/>
          <w:szCs w:val="24"/>
          <w:highlight w:val="yellow"/>
        </w:rPr>
        <w:t>Pzp</w:t>
      </w:r>
      <w:proofErr w:type="spellEnd"/>
      <w:r w:rsidRPr="002F45AC">
        <w:rPr>
          <w:sz w:val="24"/>
          <w:szCs w:val="24"/>
          <w:highlight w:val="yellow"/>
        </w:rPr>
        <w:t>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sectPr w:rsidR="004050BA" w:rsidRPr="003620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066" w:rsidRDefault="00E34066" w:rsidP="007B22CA">
      <w:pPr>
        <w:spacing w:after="0" w:line="240" w:lineRule="auto"/>
      </w:pPr>
      <w:r>
        <w:separator/>
      </w:r>
    </w:p>
  </w:endnote>
  <w:endnote w:type="continuationSeparator" w:id="0">
    <w:p w:rsidR="00E34066" w:rsidRDefault="00E34066" w:rsidP="007B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066" w:rsidRDefault="00E34066" w:rsidP="007B22CA">
      <w:pPr>
        <w:spacing w:after="0" w:line="240" w:lineRule="auto"/>
      </w:pPr>
      <w:r>
        <w:separator/>
      </w:r>
    </w:p>
  </w:footnote>
  <w:footnote w:type="continuationSeparator" w:id="0">
    <w:p w:rsidR="00E34066" w:rsidRDefault="00E34066" w:rsidP="007B2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2CA" w:rsidRDefault="002F45AC">
    <w:pPr>
      <w:pStyle w:val="Nagwek"/>
    </w:pPr>
    <w:r>
      <w:rPr>
        <w:noProof/>
        <w:lang w:eastAsia="pl-PL"/>
      </w:rPr>
      <w:drawing>
        <wp:inline distT="0" distB="0" distL="0" distR="0">
          <wp:extent cx="5760720" cy="787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12126B"/>
    <w:rsid w:val="00165B94"/>
    <w:rsid w:val="00166383"/>
    <w:rsid w:val="001C3149"/>
    <w:rsid w:val="001C4A9D"/>
    <w:rsid w:val="002667BC"/>
    <w:rsid w:val="002F45AC"/>
    <w:rsid w:val="0030763D"/>
    <w:rsid w:val="003620BB"/>
    <w:rsid w:val="004050BA"/>
    <w:rsid w:val="00410082"/>
    <w:rsid w:val="005145FC"/>
    <w:rsid w:val="0061786A"/>
    <w:rsid w:val="00630286"/>
    <w:rsid w:val="006D374A"/>
    <w:rsid w:val="007176CE"/>
    <w:rsid w:val="007B22CA"/>
    <w:rsid w:val="007D3BF0"/>
    <w:rsid w:val="00930F78"/>
    <w:rsid w:val="00A33E37"/>
    <w:rsid w:val="00B9785A"/>
    <w:rsid w:val="00CC2C33"/>
    <w:rsid w:val="00D75F31"/>
    <w:rsid w:val="00D90093"/>
    <w:rsid w:val="00DD4E47"/>
    <w:rsid w:val="00DD5A9F"/>
    <w:rsid w:val="00E3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3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1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2CA"/>
  </w:style>
  <w:style w:type="paragraph" w:styleId="Stopka">
    <w:name w:val="footer"/>
    <w:basedOn w:val="Normalny"/>
    <w:link w:val="StopkaZnak"/>
    <w:uiPriority w:val="99"/>
    <w:unhideWhenUsed/>
    <w:rsid w:val="007B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2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19</cp:revision>
  <cp:lastPrinted>2018-02-26T07:31:00Z</cp:lastPrinted>
  <dcterms:created xsi:type="dcterms:W3CDTF">2016-09-09T05:14:00Z</dcterms:created>
  <dcterms:modified xsi:type="dcterms:W3CDTF">2018-02-26T07:31:00Z</dcterms:modified>
</cp:coreProperties>
</file>